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85124" w:rsidRDefault="00085124">
      <w:pPr>
        <w:widowControl w:val="0"/>
        <w:pBdr>
          <w:top w:val="nil"/>
          <w:left w:val="nil"/>
          <w:bottom w:val="nil"/>
          <w:right w:val="nil"/>
          <w:between w:val="nil"/>
        </w:pBdr>
        <w:spacing w:line="276" w:lineRule="auto"/>
      </w:pPr>
    </w:p>
    <w:p w14:paraId="00000002" w14:textId="77777777" w:rsidR="00085124" w:rsidRDefault="00FD2DA3">
      <w:pPr>
        <w:rPr>
          <w:rFonts w:ascii="Times New Roman" w:eastAsia="Times New Roman" w:hAnsi="Times New Roman" w:cs="Times New Roman"/>
        </w:rPr>
      </w:pPr>
      <w:r>
        <w:pict w14:anchorId="09A549B5">
          <v:rect id="_x0000_i1025" style="width:0;height:1.5pt" o:hralign="center" o:hrstd="t" o:hr="t" fillcolor="#a0a0a0" stroked="f"/>
        </w:pict>
      </w:r>
    </w:p>
    <w:p w14:paraId="00000003" w14:textId="77777777" w:rsidR="00085124" w:rsidRDefault="00DF5CF4">
      <w:pPr>
        <w:spacing w:before="280" w:after="280"/>
        <w:rPr>
          <w:rFonts w:ascii="Times New Roman" w:eastAsia="Times New Roman" w:hAnsi="Times New Roman" w:cs="Times New Roman"/>
          <w:b/>
        </w:rPr>
      </w:pPr>
      <w:r>
        <w:rPr>
          <w:rFonts w:ascii="Times New Roman" w:eastAsia="Times New Roman" w:hAnsi="Times New Roman" w:cs="Times New Roman"/>
          <w:b/>
        </w:rPr>
        <w:t>I. Proje Bilgileri</w:t>
      </w:r>
    </w:p>
    <w:p w14:paraId="00000004" w14:textId="772962EE" w:rsidR="00085124" w:rsidRDefault="00DF5CF4">
      <w:pPr>
        <w:numPr>
          <w:ilvl w:val="0"/>
          <w:numId w:val="1"/>
        </w:numPr>
        <w:spacing w:before="280"/>
        <w:rPr>
          <w:rFonts w:ascii="Times New Roman" w:eastAsia="Times New Roman" w:hAnsi="Times New Roman" w:cs="Times New Roman"/>
        </w:rPr>
      </w:pPr>
      <w:r>
        <w:rPr>
          <w:rFonts w:ascii="Times New Roman" w:eastAsia="Times New Roman" w:hAnsi="Times New Roman" w:cs="Times New Roman"/>
          <w:b/>
        </w:rPr>
        <w:t xml:space="preserve">Proje Adı: </w:t>
      </w:r>
      <w:r w:rsidR="00A02F48">
        <w:rPr>
          <w:rFonts w:ascii="Times New Roman" w:eastAsia="Times New Roman" w:hAnsi="Times New Roman" w:cs="Times New Roman"/>
          <w:b/>
        </w:rPr>
        <w:t>Otizm Spektrum Bozukluğunda erken tanının önemi</w:t>
      </w:r>
    </w:p>
    <w:p w14:paraId="00000005" w14:textId="6BF14D3B" w:rsidR="00085124" w:rsidRDefault="00DF5CF4">
      <w:pPr>
        <w:numPr>
          <w:ilvl w:val="0"/>
          <w:numId w:val="1"/>
        </w:numPr>
        <w:rPr>
          <w:rFonts w:ascii="Times New Roman" w:eastAsia="Times New Roman" w:hAnsi="Times New Roman" w:cs="Times New Roman"/>
        </w:rPr>
      </w:pPr>
      <w:r>
        <w:rPr>
          <w:rFonts w:ascii="Times New Roman" w:eastAsia="Times New Roman" w:hAnsi="Times New Roman" w:cs="Times New Roman"/>
          <w:b/>
        </w:rPr>
        <w:t>Proje Türü:</w:t>
      </w:r>
      <w:r>
        <w:rPr>
          <w:rFonts w:ascii="Times New Roman" w:eastAsia="Times New Roman" w:hAnsi="Times New Roman" w:cs="Times New Roman"/>
        </w:rPr>
        <w:t xml:space="preserve"> ( ) </w:t>
      </w:r>
      <w:r w:rsidR="00A02F48">
        <w:rPr>
          <w:rFonts w:ascii="Times New Roman" w:eastAsia="Times New Roman" w:hAnsi="Times New Roman" w:cs="Times New Roman"/>
        </w:rPr>
        <w:t>Eğitim ( ) Sağlık ( x ) Çevre (</w:t>
      </w:r>
      <w:r>
        <w:rPr>
          <w:rFonts w:ascii="Times New Roman" w:eastAsia="Times New Roman" w:hAnsi="Times New Roman" w:cs="Times New Roman"/>
        </w:rPr>
        <w:t xml:space="preserve"> ) Sosyal Destek ( ) Diğer: __________</w:t>
      </w:r>
    </w:p>
    <w:p w14:paraId="00000006" w14:textId="0C82EC12" w:rsidR="00085124" w:rsidRDefault="00DF5CF4" w:rsidP="00A02F48">
      <w:pPr>
        <w:numPr>
          <w:ilvl w:val="0"/>
          <w:numId w:val="1"/>
        </w:numPr>
        <w:spacing w:after="280"/>
        <w:jc w:val="both"/>
        <w:rPr>
          <w:rFonts w:ascii="Times New Roman" w:eastAsia="Times New Roman" w:hAnsi="Times New Roman" w:cs="Times New Roman"/>
        </w:rPr>
      </w:pPr>
      <w:r>
        <w:rPr>
          <w:rFonts w:ascii="Times New Roman" w:eastAsia="Times New Roman" w:hAnsi="Times New Roman" w:cs="Times New Roman"/>
          <w:b/>
        </w:rPr>
        <w:t>Proje Amacı:</w:t>
      </w:r>
      <w:r>
        <w:rPr>
          <w:rFonts w:ascii="Times New Roman" w:eastAsia="Times New Roman" w:hAnsi="Times New Roman" w:cs="Times New Roman"/>
        </w:rPr>
        <w:t xml:space="preserve"> </w:t>
      </w:r>
      <w:r w:rsidR="00A02F48">
        <w:rPr>
          <w:rFonts w:ascii="Times New Roman" w:eastAsia="Times New Roman" w:hAnsi="Times New Roman" w:cs="Times New Roman"/>
        </w:rPr>
        <w:t>Otizm spektrum bozukluğu günümüzde giderek artmaktadır. Erken tanı ile bu çocukların gelişimi desteklendiğinde hayata uyumları ve akademik başarıları daha iyi olur. Otizm taramalarının sağlık bakanlığının önerdiği yaşlarda yapılması erken tanıda önemlidir. Ancak klinik uygulamalarda ailelerin bu taramadan haberi olmadığı görülmektedir. Ailelerin hem tarama hem de otizm farkındalığını artırmak amacımızdır.</w:t>
      </w:r>
    </w:p>
    <w:p w14:paraId="00000008" w14:textId="77777777" w:rsidR="00085124" w:rsidRDefault="00DF5CF4">
      <w:pPr>
        <w:numPr>
          <w:ilvl w:val="0"/>
          <w:numId w:val="1"/>
        </w:numPr>
        <w:spacing w:before="280" w:after="280"/>
        <w:rPr>
          <w:rFonts w:ascii="Times New Roman" w:eastAsia="Times New Roman" w:hAnsi="Times New Roman" w:cs="Times New Roman"/>
        </w:rPr>
      </w:pPr>
      <w:r>
        <w:rPr>
          <w:rFonts w:ascii="Times New Roman" w:eastAsia="Times New Roman" w:hAnsi="Times New Roman" w:cs="Times New Roman"/>
          <w:b/>
        </w:rPr>
        <w:t>Projenin Hedef Kitlesi:</w:t>
      </w:r>
      <w:r>
        <w:rPr>
          <w:rFonts w:ascii="Times New Roman" w:eastAsia="Times New Roman" w:hAnsi="Times New Roman" w:cs="Times New Roman"/>
        </w:rPr>
        <w:t xml:space="preserve"> (Öğrenciler, sağlık çalışanları, toplum grupları vb.)</w:t>
      </w:r>
    </w:p>
    <w:p w14:paraId="00000009" w14:textId="77777777" w:rsidR="00085124" w:rsidRDefault="00DF5CF4">
      <w:pPr>
        <w:numPr>
          <w:ilvl w:val="0"/>
          <w:numId w:val="5"/>
        </w:numPr>
        <w:pBdr>
          <w:top w:val="nil"/>
          <w:left w:val="nil"/>
          <w:bottom w:val="nil"/>
          <w:right w:val="nil"/>
          <w:between w:val="nil"/>
        </w:pBdr>
        <w:spacing w:before="280" w:after="280"/>
        <w:rPr>
          <w:rFonts w:ascii="Times New Roman" w:eastAsia="Times New Roman" w:hAnsi="Times New Roman" w:cs="Times New Roman"/>
          <w:color w:val="000000"/>
        </w:rPr>
      </w:pPr>
      <w:r>
        <w:rPr>
          <w:rFonts w:ascii="Times New Roman" w:eastAsia="Times New Roman" w:hAnsi="Times New Roman" w:cs="Times New Roman"/>
          <w:color w:val="000000"/>
        </w:rPr>
        <w:t xml:space="preserve">Projenin temel hedef kitlesi OMÜ Tıp Fakültesi Hastanesinde görev alan sağlık çalışanları;  hasta ve hasta yakınları ile tıp öğrencileridir. </w:t>
      </w:r>
    </w:p>
    <w:p w14:paraId="0000000A" w14:textId="15A71B0D" w:rsidR="00085124" w:rsidRDefault="00DF5CF4">
      <w:pPr>
        <w:numPr>
          <w:ilvl w:val="0"/>
          <w:numId w:val="1"/>
        </w:numPr>
        <w:spacing w:before="280" w:after="280"/>
        <w:rPr>
          <w:rFonts w:ascii="Times New Roman" w:eastAsia="Times New Roman" w:hAnsi="Times New Roman" w:cs="Times New Roman"/>
        </w:rPr>
      </w:pPr>
      <w:r>
        <w:rPr>
          <w:rFonts w:ascii="Times New Roman" w:eastAsia="Times New Roman" w:hAnsi="Times New Roman" w:cs="Times New Roman"/>
          <w:b/>
        </w:rPr>
        <w:t>Projenin Kapsamı:</w:t>
      </w:r>
      <w:r>
        <w:rPr>
          <w:rFonts w:ascii="Times New Roman" w:eastAsia="Times New Roman" w:hAnsi="Times New Roman" w:cs="Times New Roman"/>
        </w:rPr>
        <w:t xml:space="preserve"> (Proje hangi konulara odaklanmaktadır? Hangi alanlarda katkı sağlayacaktır?)</w:t>
      </w:r>
    </w:p>
    <w:p w14:paraId="46C57127" w14:textId="186ACC8F" w:rsidR="00A02F48" w:rsidRPr="00A02F48" w:rsidRDefault="00A02F48" w:rsidP="00A02F48">
      <w:pPr>
        <w:pStyle w:val="ListeParagraf"/>
        <w:numPr>
          <w:ilvl w:val="0"/>
          <w:numId w:val="25"/>
        </w:numPr>
        <w:spacing w:before="280" w:after="280"/>
        <w:rPr>
          <w:rFonts w:ascii="Times New Roman" w:eastAsia="Times New Roman" w:hAnsi="Times New Roman" w:cs="Times New Roman"/>
        </w:rPr>
      </w:pPr>
      <w:r w:rsidRPr="00A02F48">
        <w:rPr>
          <w:rFonts w:ascii="Times New Roman" w:eastAsia="Times New Roman" w:hAnsi="Times New Roman" w:cs="Times New Roman"/>
        </w:rPr>
        <w:t>Otizm taramaları hakkında halkı bilinçlendirmek</w:t>
      </w:r>
    </w:p>
    <w:p w14:paraId="38367FC7" w14:textId="60437EF8" w:rsidR="00A02F48" w:rsidRPr="00A02F48" w:rsidRDefault="00A02F48" w:rsidP="00A02F48">
      <w:pPr>
        <w:pStyle w:val="ListeParagraf"/>
        <w:numPr>
          <w:ilvl w:val="0"/>
          <w:numId w:val="25"/>
        </w:numPr>
        <w:spacing w:before="280" w:after="280"/>
        <w:rPr>
          <w:rFonts w:ascii="Times New Roman" w:eastAsia="Times New Roman" w:hAnsi="Times New Roman" w:cs="Times New Roman"/>
        </w:rPr>
      </w:pPr>
      <w:r w:rsidRPr="00A02F48">
        <w:rPr>
          <w:rFonts w:ascii="Times New Roman" w:eastAsia="Times New Roman" w:hAnsi="Times New Roman" w:cs="Times New Roman"/>
        </w:rPr>
        <w:t>Otizm hakkında bilgi düzeylerini artırmak</w:t>
      </w:r>
    </w:p>
    <w:p w14:paraId="00000055" w14:textId="78420684" w:rsidR="00085124" w:rsidRPr="005730F2" w:rsidRDefault="00085124">
      <w:pPr>
        <w:rPr>
          <w:rFonts w:ascii="Times New Roman" w:eastAsia="Times New Roman" w:hAnsi="Times New Roman" w:cs="Times New Roman"/>
        </w:rPr>
      </w:pPr>
      <w:bookmarkStart w:id="0" w:name="_heading=h.gjdgxs" w:colFirst="0" w:colLast="0"/>
      <w:bookmarkStart w:id="1" w:name="_GoBack"/>
      <w:bookmarkEnd w:id="0"/>
      <w:bookmarkEnd w:id="1"/>
    </w:p>
    <w:sectPr w:rsidR="00085124" w:rsidRPr="005730F2">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8F1F2" w14:textId="77777777" w:rsidR="00FD2DA3" w:rsidRDefault="00FD2DA3">
      <w:r>
        <w:separator/>
      </w:r>
    </w:p>
  </w:endnote>
  <w:endnote w:type="continuationSeparator" w:id="0">
    <w:p w14:paraId="39858E54" w14:textId="77777777" w:rsidR="00FD2DA3" w:rsidRDefault="00FD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940CE" w14:textId="77777777" w:rsidR="00FD2DA3" w:rsidRDefault="00FD2DA3">
      <w:r>
        <w:separator/>
      </w:r>
    </w:p>
  </w:footnote>
  <w:footnote w:type="continuationSeparator" w:id="0">
    <w:p w14:paraId="384A9D73" w14:textId="77777777" w:rsidR="00FD2DA3" w:rsidRDefault="00FD2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6" w14:textId="77777777" w:rsidR="00085124" w:rsidRDefault="00DF5CF4">
    <w:pPr>
      <w:spacing w:after="28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ONDOKUZ MAYIS ÜNİVERSİTESİ TIP FAKÜLTESİ</w:t>
    </w:r>
  </w:p>
  <w:p w14:paraId="00000057" w14:textId="77777777" w:rsidR="00085124" w:rsidRDefault="00DF5CF4">
    <w:pPr>
      <w:spacing w:before="280" w:after="280"/>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Sosyal Sorumluluk Proje Öneri Formu</w:t>
    </w:r>
  </w:p>
  <w:p w14:paraId="00000058" w14:textId="77777777" w:rsidR="00085124" w:rsidRDefault="0008512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8E5"/>
    <w:multiLevelType w:val="multilevel"/>
    <w:tmpl w:val="7BA029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3003C59"/>
    <w:multiLevelType w:val="multilevel"/>
    <w:tmpl w:val="A5F897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F3F13DD"/>
    <w:multiLevelType w:val="multilevel"/>
    <w:tmpl w:val="50F07D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17C104C6"/>
    <w:multiLevelType w:val="multilevel"/>
    <w:tmpl w:val="B0CE45CE"/>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17FB21A3"/>
    <w:multiLevelType w:val="multilevel"/>
    <w:tmpl w:val="42BEC4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1AE44F75"/>
    <w:multiLevelType w:val="multilevel"/>
    <w:tmpl w:val="EB8C1DEC"/>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6">
    <w:nsid w:val="1CB9148F"/>
    <w:multiLevelType w:val="multilevel"/>
    <w:tmpl w:val="AA10B482"/>
    <w:lvl w:ilvl="0">
      <w:start w:val="1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0F22586"/>
    <w:multiLevelType w:val="multilevel"/>
    <w:tmpl w:val="6C1839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26F5446C"/>
    <w:multiLevelType w:val="multilevel"/>
    <w:tmpl w:val="5E4E5AE8"/>
    <w:lvl w:ilvl="0">
      <w:start w:val="1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7215FF4"/>
    <w:multiLevelType w:val="multilevel"/>
    <w:tmpl w:val="E2E2B5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2AE41C95"/>
    <w:multiLevelType w:val="multilevel"/>
    <w:tmpl w:val="4C6678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31BB0302"/>
    <w:multiLevelType w:val="multilevel"/>
    <w:tmpl w:val="3628F1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37142829"/>
    <w:multiLevelType w:val="multilevel"/>
    <w:tmpl w:val="E9E0F3A8"/>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13">
    <w:nsid w:val="373F1812"/>
    <w:multiLevelType w:val="multilevel"/>
    <w:tmpl w:val="355C7F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37AC755D"/>
    <w:multiLevelType w:val="multilevel"/>
    <w:tmpl w:val="A146A1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3DA92C03"/>
    <w:multiLevelType w:val="multilevel"/>
    <w:tmpl w:val="51549972"/>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abstractNum w:abstractNumId="16">
    <w:nsid w:val="469F0396"/>
    <w:multiLevelType w:val="multilevel"/>
    <w:tmpl w:val="8402BD3A"/>
    <w:lvl w:ilvl="0">
      <w:start w:val="1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543540B3"/>
    <w:multiLevelType w:val="hybridMultilevel"/>
    <w:tmpl w:val="AAE218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54F04184"/>
    <w:multiLevelType w:val="multilevel"/>
    <w:tmpl w:val="4AD676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nsid w:val="653D255D"/>
    <w:multiLevelType w:val="multilevel"/>
    <w:tmpl w:val="560C79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656357FD"/>
    <w:multiLevelType w:val="multilevel"/>
    <w:tmpl w:val="B7CED9DC"/>
    <w:lvl w:ilvl="0">
      <w:start w:val="1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664E0D2D"/>
    <w:multiLevelType w:val="multilevel"/>
    <w:tmpl w:val="683083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nsid w:val="72173D4C"/>
    <w:multiLevelType w:val="multilevel"/>
    <w:tmpl w:val="96363F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78B45BF2"/>
    <w:multiLevelType w:val="multilevel"/>
    <w:tmpl w:val="39748B08"/>
    <w:lvl w:ilvl="0">
      <w:start w:val="1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7DA43E99"/>
    <w:multiLevelType w:val="multilevel"/>
    <w:tmpl w:val="65E0C162"/>
    <w:lvl w:ilvl="0">
      <w:start w:val="1"/>
      <w:numFmt w:val="bullet"/>
      <w:lvlText w:val="●"/>
      <w:lvlJc w:val="left"/>
      <w:pPr>
        <w:ind w:left="1788" w:hanging="360"/>
      </w:pPr>
      <w:rPr>
        <w:rFonts w:ascii="Noto Sans Symbols" w:eastAsia="Noto Sans Symbols" w:hAnsi="Noto Sans Symbols" w:cs="Noto Sans Symbols"/>
      </w:rPr>
    </w:lvl>
    <w:lvl w:ilvl="1">
      <w:start w:val="1"/>
      <w:numFmt w:val="bullet"/>
      <w:lvlText w:val="o"/>
      <w:lvlJc w:val="left"/>
      <w:pPr>
        <w:ind w:left="2508" w:hanging="360"/>
      </w:pPr>
      <w:rPr>
        <w:rFonts w:ascii="Courier New" w:eastAsia="Courier New" w:hAnsi="Courier New" w:cs="Courier New"/>
      </w:rPr>
    </w:lvl>
    <w:lvl w:ilvl="2">
      <w:start w:val="1"/>
      <w:numFmt w:val="bullet"/>
      <w:lvlText w:val="▪"/>
      <w:lvlJc w:val="left"/>
      <w:pPr>
        <w:ind w:left="3228" w:hanging="360"/>
      </w:pPr>
      <w:rPr>
        <w:rFonts w:ascii="Noto Sans Symbols" w:eastAsia="Noto Sans Symbols" w:hAnsi="Noto Sans Symbols" w:cs="Noto Sans Symbols"/>
      </w:rPr>
    </w:lvl>
    <w:lvl w:ilvl="3">
      <w:start w:val="1"/>
      <w:numFmt w:val="bullet"/>
      <w:lvlText w:val="●"/>
      <w:lvlJc w:val="left"/>
      <w:pPr>
        <w:ind w:left="3948" w:hanging="360"/>
      </w:pPr>
      <w:rPr>
        <w:rFonts w:ascii="Noto Sans Symbols" w:eastAsia="Noto Sans Symbols" w:hAnsi="Noto Sans Symbols" w:cs="Noto Sans Symbols"/>
      </w:rPr>
    </w:lvl>
    <w:lvl w:ilvl="4">
      <w:start w:val="1"/>
      <w:numFmt w:val="bullet"/>
      <w:lvlText w:val="o"/>
      <w:lvlJc w:val="left"/>
      <w:pPr>
        <w:ind w:left="4668" w:hanging="360"/>
      </w:pPr>
      <w:rPr>
        <w:rFonts w:ascii="Courier New" w:eastAsia="Courier New" w:hAnsi="Courier New" w:cs="Courier New"/>
      </w:rPr>
    </w:lvl>
    <w:lvl w:ilvl="5">
      <w:start w:val="1"/>
      <w:numFmt w:val="bullet"/>
      <w:lvlText w:val="▪"/>
      <w:lvlJc w:val="left"/>
      <w:pPr>
        <w:ind w:left="5388" w:hanging="360"/>
      </w:pPr>
      <w:rPr>
        <w:rFonts w:ascii="Noto Sans Symbols" w:eastAsia="Noto Sans Symbols" w:hAnsi="Noto Sans Symbols" w:cs="Noto Sans Symbols"/>
      </w:rPr>
    </w:lvl>
    <w:lvl w:ilvl="6">
      <w:start w:val="1"/>
      <w:numFmt w:val="bullet"/>
      <w:lvlText w:val="●"/>
      <w:lvlJc w:val="left"/>
      <w:pPr>
        <w:ind w:left="6108" w:hanging="360"/>
      </w:pPr>
      <w:rPr>
        <w:rFonts w:ascii="Noto Sans Symbols" w:eastAsia="Noto Sans Symbols" w:hAnsi="Noto Sans Symbols" w:cs="Noto Sans Symbols"/>
      </w:rPr>
    </w:lvl>
    <w:lvl w:ilvl="7">
      <w:start w:val="1"/>
      <w:numFmt w:val="bullet"/>
      <w:lvlText w:val="o"/>
      <w:lvlJc w:val="left"/>
      <w:pPr>
        <w:ind w:left="6828" w:hanging="360"/>
      </w:pPr>
      <w:rPr>
        <w:rFonts w:ascii="Courier New" w:eastAsia="Courier New" w:hAnsi="Courier New" w:cs="Courier New"/>
      </w:rPr>
    </w:lvl>
    <w:lvl w:ilvl="8">
      <w:start w:val="1"/>
      <w:numFmt w:val="bullet"/>
      <w:lvlText w:val="▪"/>
      <w:lvlJc w:val="left"/>
      <w:pPr>
        <w:ind w:left="7548" w:hanging="360"/>
      </w:pPr>
      <w:rPr>
        <w:rFonts w:ascii="Noto Sans Symbols" w:eastAsia="Noto Sans Symbols" w:hAnsi="Noto Sans Symbols" w:cs="Noto Sans Symbols"/>
      </w:rPr>
    </w:lvl>
  </w:abstractNum>
  <w:num w:numId="1">
    <w:abstractNumId w:val="22"/>
  </w:num>
  <w:num w:numId="2">
    <w:abstractNumId w:val="6"/>
  </w:num>
  <w:num w:numId="3">
    <w:abstractNumId w:val="11"/>
  </w:num>
  <w:num w:numId="4">
    <w:abstractNumId w:val="0"/>
  </w:num>
  <w:num w:numId="5">
    <w:abstractNumId w:val="18"/>
  </w:num>
  <w:num w:numId="6">
    <w:abstractNumId w:val="19"/>
  </w:num>
  <w:num w:numId="7">
    <w:abstractNumId w:val="13"/>
  </w:num>
  <w:num w:numId="8">
    <w:abstractNumId w:val="10"/>
  </w:num>
  <w:num w:numId="9">
    <w:abstractNumId w:val="12"/>
  </w:num>
  <w:num w:numId="10">
    <w:abstractNumId w:val="24"/>
  </w:num>
  <w:num w:numId="11">
    <w:abstractNumId w:val="15"/>
  </w:num>
  <w:num w:numId="12">
    <w:abstractNumId w:val="3"/>
  </w:num>
  <w:num w:numId="13">
    <w:abstractNumId w:val="14"/>
  </w:num>
  <w:num w:numId="14">
    <w:abstractNumId w:val="4"/>
  </w:num>
  <w:num w:numId="15">
    <w:abstractNumId w:val="7"/>
  </w:num>
  <w:num w:numId="16">
    <w:abstractNumId w:val="2"/>
  </w:num>
  <w:num w:numId="17">
    <w:abstractNumId w:val="21"/>
  </w:num>
  <w:num w:numId="18">
    <w:abstractNumId w:val="5"/>
  </w:num>
  <w:num w:numId="19">
    <w:abstractNumId w:val="8"/>
  </w:num>
  <w:num w:numId="20">
    <w:abstractNumId w:val="20"/>
  </w:num>
  <w:num w:numId="21">
    <w:abstractNumId w:val="16"/>
  </w:num>
  <w:num w:numId="22">
    <w:abstractNumId w:val="1"/>
  </w:num>
  <w:num w:numId="23">
    <w:abstractNumId w:val="23"/>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24"/>
    <w:rsid w:val="00085124"/>
    <w:rsid w:val="005730F2"/>
    <w:rsid w:val="006F42EB"/>
    <w:rsid w:val="00A02F48"/>
    <w:rsid w:val="00C85CCC"/>
    <w:rsid w:val="00DF5CF4"/>
    <w:rsid w:val="00FD2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Apto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A6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A6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1A69F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1A69F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A69F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A69F3"/>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A69F3"/>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A69F3"/>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A69F3"/>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1A69F3"/>
    <w:pPr>
      <w:spacing w:after="80"/>
      <w:contextualSpacing/>
    </w:pPr>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1A69F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A69F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1A69F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1A69F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A69F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A69F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A69F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A69F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A69F3"/>
    <w:rPr>
      <w:rFonts w:eastAsiaTheme="majorEastAsia" w:cstheme="majorBidi"/>
      <w:color w:val="272727" w:themeColor="text1" w:themeTint="D8"/>
    </w:rPr>
  </w:style>
  <w:style w:type="character" w:customStyle="1" w:styleId="KonuBalChar">
    <w:name w:val="Konu Başlığı Char"/>
    <w:basedOn w:val="VarsaylanParagrafYazTipi"/>
    <w:link w:val="KonuBal"/>
    <w:uiPriority w:val="10"/>
    <w:rsid w:val="001A69F3"/>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pPr>
      <w:spacing w:after="160"/>
    </w:pPr>
    <w:rPr>
      <w:color w:val="595959"/>
      <w:sz w:val="28"/>
      <w:szCs w:val="28"/>
    </w:rPr>
  </w:style>
  <w:style w:type="character" w:customStyle="1" w:styleId="AltKonuBalChar">
    <w:name w:val="Alt Konu Başlığı Char"/>
    <w:basedOn w:val="VarsaylanParagrafYazTipi"/>
    <w:link w:val="AltKonuBal"/>
    <w:uiPriority w:val="11"/>
    <w:rsid w:val="001A69F3"/>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1A69F3"/>
    <w:pPr>
      <w:spacing w:before="160" w:after="160"/>
      <w:jc w:val="center"/>
    </w:pPr>
    <w:rPr>
      <w:i/>
      <w:iCs/>
      <w:color w:val="404040" w:themeColor="text1" w:themeTint="BF"/>
    </w:rPr>
  </w:style>
  <w:style w:type="character" w:customStyle="1" w:styleId="TrnakChar">
    <w:name w:val="Tırnak Char"/>
    <w:basedOn w:val="VarsaylanParagrafYazTipi"/>
    <w:link w:val="Trnak"/>
    <w:uiPriority w:val="29"/>
    <w:rsid w:val="001A69F3"/>
    <w:rPr>
      <w:i/>
      <w:iCs/>
      <w:color w:val="404040" w:themeColor="text1" w:themeTint="BF"/>
    </w:rPr>
  </w:style>
  <w:style w:type="paragraph" w:styleId="ListeParagraf">
    <w:name w:val="List Paragraph"/>
    <w:basedOn w:val="Normal"/>
    <w:uiPriority w:val="34"/>
    <w:qFormat/>
    <w:rsid w:val="001A69F3"/>
    <w:pPr>
      <w:ind w:left="720"/>
      <w:contextualSpacing/>
    </w:pPr>
  </w:style>
  <w:style w:type="character" w:styleId="GlVurgulama">
    <w:name w:val="Intense Emphasis"/>
    <w:basedOn w:val="VarsaylanParagrafYazTipi"/>
    <w:uiPriority w:val="21"/>
    <w:qFormat/>
    <w:rsid w:val="001A69F3"/>
    <w:rPr>
      <w:i/>
      <w:iCs/>
      <w:color w:val="0F4761" w:themeColor="accent1" w:themeShade="BF"/>
    </w:rPr>
  </w:style>
  <w:style w:type="paragraph" w:styleId="KeskinTrnak">
    <w:name w:val="Intense Quote"/>
    <w:basedOn w:val="Normal"/>
    <w:next w:val="Normal"/>
    <w:link w:val="KeskinTrnakChar"/>
    <w:uiPriority w:val="30"/>
    <w:qFormat/>
    <w:rsid w:val="001A6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1A69F3"/>
    <w:rPr>
      <w:i/>
      <w:iCs/>
      <w:color w:val="0F4761" w:themeColor="accent1" w:themeShade="BF"/>
    </w:rPr>
  </w:style>
  <w:style w:type="character" w:styleId="GlBavuru">
    <w:name w:val="Intense Reference"/>
    <w:basedOn w:val="VarsaylanParagrafYazTipi"/>
    <w:uiPriority w:val="32"/>
    <w:qFormat/>
    <w:rsid w:val="001A69F3"/>
    <w:rPr>
      <w:b/>
      <w:bCs/>
      <w:smallCaps/>
      <w:color w:val="0F4761" w:themeColor="accent1" w:themeShade="BF"/>
      <w:spacing w:val="5"/>
    </w:rPr>
  </w:style>
  <w:style w:type="character" w:styleId="Gl">
    <w:name w:val="Strong"/>
    <w:basedOn w:val="VarsaylanParagrafYazTipi"/>
    <w:uiPriority w:val="22"/>
    <w:qFormat/>
    <w:rsid w:val="001A69F3"/>
    <w:rPr>
      <w:b/>
      <w:bCs/>
    </w:rPr>
  </w:style>
  <w:style w:type="paragraph" w:styleId="NormalWeb">
    <w:name w:val="Normal (Web)"/>
    <w:basedOn w:val="Normal"/>
    <w:uiPriority w:val="99"/>
    <w:semiHidden/>
    <w:unhideWhenUsed/>
    <w:rsid w:val="001A69F3"/>
    <w:pPr>
      <w:spacing w:before="100" w:beforeAutospacing="1" w:after="100" w:afterAutospacing="1"/>
    </w:pPr>
    <w:rPr>
      <w:rFonts w:ascii="Times New Roman" w:eastAsia="Times New Roman" w:hAnsi="Times New Roman" w:cs="Times New Roman"/>
    </w:rPr>
  </w:style>
  <w:style w:type="paragraph" w:styleId="stbilgi">
    <w:name w:val="header"/>
    <w:basedOn w:val="Normal"/>
    <w:link w:val="stbilgiChar"/>
    <w:uiPriority w:val="99"/>
    <w:unhideWhenUsed/>
    <w:rsid w:val="00E86EBB"/>
    <w:pPr>
      <w:tabs>
        <w:tab w:val="center" w:pos="4536"/>
        <w:tab w:val="right" w:pos="9072"/>
      </w:tabs>
    </w:pPr>
  </w:style>
  <w:style w:type="character" w:customStyle="1" w:styleId="stbilgiChar">
    <w:name w:val="Üstbilgi Char"/>
    <w:basedOn w:val="VarsaylanParagrafYazTipi"/>
    <w:link w:val="stbilgi"/>
    <w:uiPriority w:val="99"/>
    <w:rsid w:val="00E86EBB"/>
  </w:style>
  <w:style w:type="paragraph" w:styleId="Altbilgi">
    <w:name w:val="footer"/>
    <w:basedOn w:val="Normal"/>
    <w:link w:val="AltbilgiChar"/>
    <w:uiPriority w:val="99"/>
    <w:unhideWhenUsed/>
    <w:rsid w:val="00E86EBB"/>
    <w:pPr>
      <w:tabs>
        <w:tab w:val="center" w:pos="4536"/>
        <w:tab w:val="right" w:pos="9072"/>
      </w:tabs>
    </w:pPr>
  </w:style>
  <w:style w:type="character" w:customStyle="1" w:styleId="AltbilgiChar">
    <w:name w:val="Altbilgi Char"/>
    <w:basedOn w:val="VarsaylanParagrafYazTipi"/>
    <w:link w:val="Altbilgi"/>
    <w:uiPriority w:val="99"/>
    <w:rsid w:val="00E86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Apto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A6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A6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1A69F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unhideWhenUsed/>
    <w:qFormat/>
    <w:rsid w:val="001A69F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A69F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A69F3"/>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A69F3"/>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A69F3"/>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A69F3"/>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1A69F3"/>
    <w:pPr>
      <w:spacing w:after="80"/>
      <w:contextualSpacing/>
    </w:pPr>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1A69F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A69F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1A69F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rsid w:val="001A69F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A69F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A69F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A69F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A69F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A69F3"/>
    <w:rPr>
      <w:rFonts w:eastAsiaTheme="majorEastAsia" w:cstheme="majorBidi"/>
      <w:color w:val="272727" w:themeColor="text1" w:themeTint="D8"/>
    </w:rPr>
  </w:style>
  <w:style w:type="character" w:customStyle="1" w:styleId="KonuBalChar">
    <w:name w:val="Konu Başlığı Char"/>
    <w:basedOn w:val="VarsaylanParagrafYazTipi"/>
    <w:link w:val="KonuBal"/>
    <w:uiPriority w:val="10"/>
    <w:rsid w:val="001A69F3"/>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pPr>
      <w:spacing w:after="160"/>
    </w:pPr>
    <w:rPr>
      <w:color w:val="595959"/>
      <w:sz w:val="28"/>
      <w:szCs w:val="28"/>
    </w:rPr>
  </w:style>
  <w:style w:type="character" w:customStyle="1" w:styleId="AltKonuBalChar">
    <w:name w:val="Alt Konu Başlığı Char"/>
    <w:basedOn w:val="VarsaylanParagrafYazTipi"/>
    <w:link w:val="AltKonuBal"/>
    <w:uiPriority w:val="11"/>
    <w:rsid w:val="001A69F3"/>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1A69F3"/>
    <w:pPr>
      <w:spacing w:before="160" w:after="160"/>
      <w:jc w:val="center"/>
    </w:pPr>
    <w:rPr>
      <w:i/>
      <w:iCs/>
      <w:color w:val="404040" w:themeColor="text1" w:themeTint="BF"/>
    </w:rPr>
  </w:style>
  <w:style w:type="character" w:customStyle="1" w:styleId="TrnakChar">
    <w:name w:val="Tırnak Char"/>
    <w:basedOn w:val="VarsaylanParagrafYazTipi"/>
    <w:link w:val="Trnak"/>
    <w:uiPriority w:val="29"/>
    <w:rsid w:val="001A69F3"/>
    <w:rPr>
      <w:i/>
      <w:iCs/>
      <w:color w:val="404040" w:themeColor="text1" w:themeTint="BF"/>
    </w:rPr>
  </w:style>
  <w:style w:type="paragraph" w:styleId="ListeParagraf">
    <w:name w:val="List Paragraph"/>
    <w:basedOn w:val="Normal"/>
    <w:uiPriority w:val="34"/>
    <w:qFormat/>
    <w:rsid w:val="001A69F3"/>
    <w:pPr>
      <w:ind w:left="720"/>
      <w:contextualSpacing/>
    </w:pPr>
  </w:style>
  <w:style w:type="character" w:styleId="GlVurgulama">
    <w:name w:val="Intense Emphasis"/>
    <w:basedOn w:val="VarsaylanParagrafYazTipi"/>
    <w:uiPriority w:val="21"/>
    <w:qFormat/>
    <w:rsid w:val="001A69F3"/>
    <w:rPr>
      <w:i/>
      <w:iCs/>
      <w:color w:val="0F4761" w:themeColor="accent1" w:themeShade="BF"/>
    </w:rPr>
  </w:style>
  <w:style w:type="paragraph" w:styleId="KeskinTrnak">
    <w:name w:val="Intense Quote"/>
    <w:basedOn w:val="Normal"/>
    <w:next w:val="Normal"/>
    <w:link w:val="KeskinTrnakChar"/>
    <w:uiPriority w:val="30"/>
    <w:qFormat/>
    <w:rsid w:val="001A6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1A69F3"/>
    <w:rPr>
      <w:i/>
      <w:iCs/>
      <w:color w:val="0F4761" w:themeColor="accent1" w:themeShade="BF"/>
    </w:rPr>
  </w:style>
  <w:style w:type="character" w:styleId="GlBavuru">
    <w:name w:val="Intense Reference"/>
    <w:basedOn w:val="VarsaylanParagrafYazTipi"/>
    <w:uiPriority w:val="32"/>
    <w:qFormat/>
    <w:rsid w:val="001A69F3"/>
    <w:rPr>
      <w:b/>
      <w:bCs/>
      <w:smallCaps/>
      <w:color w:val="0F4761" w:themeColor="accent1" w:themeShade="BF"/>
      <w:spacing w:val="5"/>
    </w:rPr>
  </w:style>
  <w:style w:type="character" w:styleId="Gl">
    <w:name w:val="Strong"/>
    <w:basedOn w:val="VarsaylanParagrafYazTipi"/>
    <w:uiPriority w:val="22"/>
    <w:qFormat/>
    <w:rsid w:val="001A69F3"/>
    <w:rPr>
      <w:b/>
      <w:bCs/>
    </w:rPr>
  </w:style>
  <w:style w:type="paragraph" w:styleId="NormalWeb">
    <w:name w:val="Normal (Web)"/>
    <w:basedOn w:val="Normal"/>
    <w:uiPriority w:val="99"/>
    <w:semiHidden/>
    <w:unhideWhenUsed/>
    <w:rsid w:val="001A69F3"/>
    <w:pPr>
      <w:spacing w:before="100" w:beforeAutospacing="1" w:after="100" w:afterAutospacing="1"/>
    </w:pPr>
    <w:rPr>
      <w:rFonts w:ascii="Times New Roman" w:eastAsia="Times New Roman" w:hAnsi="Times New Roman" w:cs="Times New Roman"/>
    </w:rPr>
  </w:style>
  <w:style w:type="paragraph" w:styleId="stbilgi">
    <w:name w:val="header"/>
    <w:basedOn w:val="Normal"/>
    <w:link w:val="stbilgiChar"/>
    <w:uiPriority w:val="99"/>
    <w:unhideWhenUsed/>
    <w:rsid w:val="00E86EBB"/>
    <w:pPr>
      <w:tabs>
        <w:tab w:val="center" w:pos="4536"/>
        <w:tab w:val="right" w:pos="9072"/>
      </w:tabs>
    </w:pPr>
  </w:style>
  <w:style w:type="character" w:customStyle="1" w:styleId="stbilgiChar">
    <w:name w:val="Üstbilgi Char"/>
    <w:basedOn w:val="VarsaylanParagrafYazTipi"/>
    <w:link w:val="stbilgi"/>
    <w:uiPriority w:val="99"/>
    <w:rsid w:val="00E86EBB"/>
  </w:style>
  <w:style w:type="paragraph" w:styleId="Altbilgi">
    <w:name w:val="footer"/>
    <w:basedOn w:val="Normal"/>
    <w:link w:val="AltbilgiChar"/>
    <w:uiPriority w:val="99"/>
    <w:unhideWhenUsed/>
    <w:rsid w:val="00E86EBB"/>
    <w:pPr>
      <w:tabs>
        <w:tab w:val="center" w:pos="4536"/>
        <w:tab w:val="right" w:pos="9072"/>
      </w:tabs>
    </w:pPr>
  </w:style>
  <w:style w:type="character" w:customStyle="1" w:styleId="AltbilgiChar">
    <w:name w:val="Altbilgi Char"/>
    <w:basedOn w:val="VarsaylanParagrafYazTipi"/>
    <w:link w:val="Altbilgi"/>
    <w:uiPriority w:val="99"/>
    <w:rsid w:val="00E86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4pGG5rgh8pBzPLTaVf9rsjOlQ==">CgMxLjAyCGguZ2pkZ3hzOAByITFtM3RHVHZSVHZmR1lkT0Q1dWtSQU4yWnZkOHMzemlaRg==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ÇALIŞKAN</dc:creator>
  <cp:lastModifiedBy>Admin</cp:lastModifiedBy>
  <cp:revision>3</cp:revision>
  <dcterms:created xsi:type="dcterms:W3CDTF">2025-02-27T06:53:00Z</dcterms:created>
  <dcterms:modified xsi:type="dcterms:W3CDTF">2025-02-28T06:10:00Z</dcterms:modified>
</cp:coreProperties>
</file>